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9D" w:rsidRDefault="006B7DE8">
      <w:pPr>
        <w:pStyle w:val="Standard"/>
        <w:pageBreakBefore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4567702</wp:posOffset>
                </wp:positionH>
                <wp:positionV relativeFrom="paragraph">
                  <wp:posOffset>-168798</wp:posOffset>
                </wp:positionV>
                <wp:extent cx="1885309" cy="743041"/>
                <wp:effectExtent l="0" t="0" r="0" b="0"/>
                <wp:wrapSquare wrapText="bothSides"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09" cy="743041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4A9D" w:rsidRDefault="006B7DE8"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eastAsia="en-US" w:bidi="ar-SA"/>
                              </w:rPr>
                              <w:drawing>
                                <wp:inline distT="0" distB="0" distL="0" distR="0">
                                  <wp:extent cx="1671523" cy="914400"/>
                                  <wp:effectExtent l="0" t="0" r="4877" b="0"/>
                                  <wp:docPr id="1" name="graphics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523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359.65pt;margin-top:-13.3pt;width:148.45pt;height:58.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" filled="f" stroked="f">
                <v:textbox style="mso-fit-shape-to-text:t" inset="0,0,0,0">
                  <w:txbxContent>
                    <w:p w:rsidR="00274A9D" w:rsidRDefault="006B7DE8">
                      <w:pPr>
                        <w:pStyle w:val="Framecontents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eastAsia="en-US" w:bidi="ar-SA"/>
                        </w:rPr>
                        <w:drawing>
                          <wp:inline distT="0" distB="0" distL="0" distR="0">
                            <wp:extent cx="1671523" cy="914400"/>
                            <wp:effectExtent l="0" t="0" r="4877" b="0"/>
                            <wp:docPr id="1" name="graphics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1523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bCs/>
          <w:sz w:val="20"/>
          <w:szCs w:val="20"/>
        </w:rPr>
        <w:t>Associates in Psychology &amp; Therapy, Inc. (APT, Inc</w:t>
      </w:r>
      <w:r w:rsidR="00456D0A">
        <w:rPr>
          <w:rFonts w:ascii="Arial" w:hAnsi="Arial"/>
          <w:b/>
          <w:bCs/>
          <w:sz w:val="20"/>
          <w:szCs w:val="20"/>
        </w:rPr>
        <w:t>.</w:t>
      </w: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>)</w:t>
      </w:r>
    </w:p>
    <w:p w:rsidR="00274A9D" w:rsidRDefault="006B7DE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East Hills Professional Center</w:t>
      </w:r>
    </w:p>
    <w:p w:rsidR="00274A9D" w:rsidRDefault="006B7DE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5185 Route 60 East</w:t>
      </w:r>
      <w:r w:rsidR="00AD029E">
        <w:rPr>
          <w:rFonts w:ascii="Arial" w:hAnsi="Arial"/>
          <w:b/>
          <w:bCs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Suite 32</w:t>
      </w:r>
    </w:p>
    <w:p w:rsidR="00274A9D" w:rsidRDefault="006B7DE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Huntington, WV 25705</w:t>
      </w:r>
    </w:p>
    <w:p w:rsidR="00274A9D" w:rsidRDefault="006B7DE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www.wvpsychologist.com</w:t>
      </w:r>
    </w:p>
    <w:p w:rsidR="00274A9D" w:rsidRDefault="006B7DE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PH: (304) 302-0526 Fax: (304) 302-0527</w:t>
      </w:r>
    </w:p>
    <w:tbl>
      <w:tblPr>
        <w:tblW w:w="99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274A9D">
        <w:tc>
          <w:tcPr>
            <w:tcW w:w="9972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4A9D" w:rsidRDefault="006B7DE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Authorization for Release of Information</w:t>
            </w:r>
          </w:p>
        </w:tc>
      </w:tr>
    </w:tbl>
    <w:p w:rsidR="00274A9D" w:rsidRDefault="00274A9D">
      <w:pPr>
        <w:pStyle w:val="Standard"/>
        <w:rPr>
          <w:rFonts w:ascii="Arial" w:hAnsi="Arial"/>
          <w:sz w:val="20"/>
          <w:szCs w:val="20"/>
        </w:rPr>
      </w:pPr>
    </w:p>
    <w:p w:rsidR="00274A9D" w:rsidRPr="00EB2142" w:rsidRDefault="006B7DE8">
      <w:pPr>
        <w:pStyle w:val="Standard"/>
        <w:tabs>
          <w:tab w:val="right" w:pos="9975"/>
        </w:tabs>
        <w:rPr>
          <w:rFonts w:ascii="Arial" w:hAnsi="Arial" w:cs="Arial"/>
          <w:sz w:val="20"/>
          <w:szCs w:val="20"/>
        </w:rPr>
      </w:pPr>
      <w:r w:rsidRPr="00EB2142">
        <w:rPr>
          <w:rFonts w:ascii="Arial" w:hAnsi="Arial" w:cs="Arial"/>
          <w:b/>
          <w:bCs/>
          <w:sz w:val="20"/>
          <w:szCs w:val="20"/>
        </w:rPr>
        <w:t xml:space="preserve">Name: </w:t>
      </w:r>
      <w:r w:rsidRPr="00EB214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Pr="00EB2142">
        <w:rPr>
          <w:rFonts w:ascii="Arial" w:hAnsi="Arial" w:cs="Arial"/>
          <w:b/>
          <w:bCs/>
          <w:sz w:val="20"/>
          <w:szCs w:val="20"/>
        </w:rPr>
        <w:t>Date:</w:t>
      </w:r>
    </w:p>
    <w:p w:rsidR="00EB2142" w:rsidRPr="00EB2142" w:rsidRDefault="00EB2142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274A9D" w:rsidRPr="00EB2142" w:rsidRDefault="006B7DE8">
      <w:pPr>
        <w:pStyle w:val="Standard"/>
        <w:rPr>
          <w:rFonts w:ascii="Arial" w:hAnsi="Arial" w:cs="Arial"/>
          <w:sz w:val="20"/>
          <w:szCs w:val="20"/>
        </w:rPr>
      </w:pPr>
      <w:r w:rsidRPr="00EB2142">
        <w:rPr>
          <w:rFonts w:ascii="Arial" w:hAnsi="Arial" w:cs="Arial"/>
          <w:b/>
          <w:bCs/>
          <w:sz w:val="20"/>
          <w:szCs w:val="20"/>
        </w:rPr>
        <w:t>Date of Birth:</w:t>
      </w:r>
    </w:p>
    <w:p w:rsidR="00274A9D" w:rsidRPr="00EB2142" w:rsidRDefault="00274A9D">
      <w:pPr>
        <w:pStyle w:val="Standard"/>
        <w:rPr>
          <w:rFonts w:ascii="Arial" w:hAnsi="Arial" w:cs="Arial"/>
          <w:sz w:val="20"/>
          <w:szCs w:val="20"/>
        </w:rPr>
      </w:pPr>
    </w:p>
    <w:p w:rsidR="00274A9D" w:rsidRPr="00EB2142" w:rsidRDefault="00274A9D">
      <w:pPr>
        <w:pStyle w:val="Standard"/>
        <w:rPr>
          <w:rFonts w:ascii="Arial" w:hAnsi="Arial" w:cs="Arial"/>
          <w:sz w:val="20"/>
          <w:szCs w:val="20"/>
        </w:rPr>
      </w:pPr>
    </w:p>
    <w:p w:rsidR="00274A9D" w:rsidRPr="00EB2142" w:rsidRDefault="006B7DE8">
      <w:pPr>
        <w:pStyle w:val="Standard"/>
        <w:rPr>
          <w:rFonts w:ascii="Arial" w:hAnsi="Arial" w:cs="Arial"/>
          <w:sz w:val="20"/>
          <w:szCs w:val="20"/>
        </w:rPr>
      </w:pPr>
      <w:r w:rsidRPr="00EB2142">
        <w:rPr>
          <w:rFonts w:ascii="Arial" w:hAnsi="Arial" w:cs="Arial"/>
          <w:sz w:val="20"/>
          <w:szCs w:val="20"/>
        </w:rPr>
        <w:t>I hereby authorize Associates in Psychology &amp; Therapy, Inc. (APT, Inc</w:t>
      </w:r>
      <w:r w:rsidR="00EB2142" w:rsidRPr="00EB2142">
        <w:rPr>
          <w:rFonts w:ascii="Arial" w:hAnsi="Arial" w:cs="Arial"/>
          <w:sz w:val="20"/>
          <w:szCs w:val="20"/>
        </w:rPr>
        <w:t>.</w:t>
      </w:r>
      <w:r w:rsidRPr="00EB2142">
        <w:rPr>
          <w:rFonts w:ascii="Arial" w:hAnsi="Arial" w:cs="Arial"/>
          <w:sz w:val="20"/>
          <w:szCs w:val="20"/>
        </w:rPr>
        <w:t xml:space="preserve">)  </w:t>
      </w:r>
      <w:proofErr w:type="gramStart"/>
      <w:r w:rsidRPr="00EB2142">
        <w:rPr>
          <w:rFonts w:ascii="Arial" w:hAnsi="Arial" w:cs="Arial"/>
          <w:sz w:val="20"/>
          <w:szCs w:val="20"/>
        </w:rPr>
        <w:t>to</w:t>
      </w:r>
      <w:proofErr w:type="gramEnd"/>
      <w:r w:rsidRPr="00EB2142">
        <w:rPr>
          <w:rFonts w:ascii="Arial" w:hAnsi="Arial" w:cs="Arial"/>
          <w:sz w:val="20"/>
          <w:szCs w:val="20"/>
        </w:rPr>
        <w:t xml:space="preserve"> send health information to 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8640"/>
      </w:tblGrid>
      <w:tr w:rsidR="00274A9D" w:rsidRPr="00EB2142">
        <w:tc>
          <w:tcPr>
            <w:tcW w:w="990" w:type="dxa"/>
            <w:tcMar>
              <w:top w:w="58" w:type="dxa"/>
              <w:left w:w="0" w:type="dxa"/>
              <w:bottom w:w="58" w:type="dxa"/>
              <w:right w:w="58" w:type="dxa"/>
            </w:tcMar>
          </w:tcPr>
          <w:p w:rsidR="00EB2142" w:rsidRPr="00EB2142" w:rsidRDefault="00EB214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274A9D" w:rsidRPr="00EB2142" w:rsidRDefault="006B7DE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640" w:type="dxa"/>
            <w:tcBorders>
              <w:bottom w:val="single" w:sz="2" w:space="0" w:color="000000"/>
            </w:tcBorders>
            <w:tcMar>
              <w:top w:w="58" w:type="dxa"/>
              <w:left w:w="0" w:type="dxa"/>
              <w:bottom w:w="58" w:type="dxa"/>
              <w:right w:w="58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9D" w:rsidRPr="00EB2142">
        <w:tc>
          <w:tcPr>
            <w:tcW w:w="990" w:type="dxa"/>
            <w:tcMar>
              <w:top w:w="58" w:type="dxa"/>
              <w:left w:w="0" w:type="dxa"/>
              <w:bottom w:w="58" w:type="dxa"/>
              <w:right w:w="58" w:type="dxa"/>
            </w:tcMar>
          </w:tcPr>
          <w:p w:rsidR="00EB2142" w:rsidRPr="00EB2142" w:rsidRDefault="00EB214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274A9D" w:rsidRPr="00EB2142" w:rsidRDefault="006B7DE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640" w:type="dxa"/>
            <w:tcBorders>
              <w:bottom w:val="single" w:sz="2" w:space="0" w:color="000000"/>
            </w:tcBorders>
            <w:tcMar>
              <w:top w:w="58" w:type="dxa"/>
              <w:left w:w="0" w:type="dxa"/>
              <w:bottom w:w="58" w:type="dxa"/>
              <w:right w:w="58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9D" w:rsidRPr="00EB2142">
        <w:tc>
          <w:tcPr>
            <w:tcW w:w="990" w:type="dxa"/>
            <w:tcMar>
              <w:top w:w="58" w:type="dxa"/>
              <w:left w:w="0" w:type="dxa"/>
              <w:bottom w:w="58" w:type="dxa"/>
              <w:right w:w="58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2" w:space="0" w:color="000000"/>
            </w:tcBorders>
            <w:tcMar>
              <w:top w:w="58" w:type="dxa"/>
              <w:left w:w="0" w:type="dxa"/>
              <w:bottom w:w="58" w:type="dxa"/>
              <w:right w:w="58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9D" w:rsidRPr="00EB2142">
        <w:tc>
          <w:tcPr>
            <w:tcW w:w="990" w:type="dxa"/>
            <w:tcMar>
              <w:top w:w="58" w:type="dxa"/>
              <w:left w:w="0" w:type="dxa"/>
              <w:bottom w:w="58" w:type="dxa"/>
              <w:right w:w="58" w:type="dxa"/>
            </w:tcMar>
          </w:tcPr>
          <w:p w:rsidR="00EB2142" w:rsidRPr="00EB2142" w:rsidRDefault="00EB214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274A9D" w:rsidRPr="00EB2142" w:rsidRDefault="006B7DE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8640" w:type="dxa"/>
            <w:tcBorders>
              <w:bottom w:val="single" w:sz="2" w:space="0" w:color="000000"/>
            </w:tcBorders>
            <w:tcMar>
              <w:top w:w="58" w:type="dxa"/>
              <w:left w:w="0" w:type="dxa"/>
              <w:bottom w:w="58" w:type="dxa"/>
              <w:right w:w="58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9D" w:rsidRPr="00EB2142">
        <w:tc>
          <w:tcPr>
            <w:tcW w:w="990" w:type="dxa"/>
            <w:tcMar>
              <w:top w:w="58" w:type="dxa"/>
              <w:left w:w="0" w:type="dxa"/>
              <w:bottom w:w="58" w:type="dxa"/>
              <w:right w:w="58" w:type="dxa"/>
            </w:tcMar>
          </w:tcPr>
          <w:p w:rsidR="00EB2142" w:rsidRPr="00EB2142" w:rsidRDefault="00EB214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274A9D" w:rsidRPr="00EB2142" w:rsidRDefault="006B7DE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8640" w:type="dxa"/>
            <w:tcBorders>
              <w:bottom w:val="single" w:sz="2" w:space="0" w:color="000000"/>
            </w:tcBorders>
            <w:tcMar>
              <w:top w:w="58" w:type="dxa"/>
              <w:left w:w="0" w:type="dxa"/>
              <w:bottom w:w="58" w:type="dxa"/>
              <w:right w:w="58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A9D" w:rsidRPr="00EB2142" w:rsidRDefault="00274A9D">
      <w:pPr>
        <w:pStyle w:val="Standard"/>
        <w:rPr>
          <w:rFonts w:ascii="Arial" w:hAnsi="Arial" w:cs="Arial"/>
          <w:sz w:val="20"/>
          <w:szCs w:val="20"/>
        </w:rPr>
      </w:pPr>
    </w:p>
    <w:p w:rsidR="00274A9D" w:rsidRPr="00EB2142" w:rsidRDefault="006B7DE8">
      <w:pPr>
        <w:pStyle w:val="Standard"/>
        <w:rPr>
          <w:rFonts w:ascii="Arial" w:hAnsi="Arial" w:cs="Arial"/>
          <w:sz w:val="20"/>
          <w:szCs w:val="20"/>
        </w:rPr>
      </w:pPr>
      <w:r w:rsidRPr="00EB2142">
        <w:rPr>
          <w:rFonts w:ascii="Arial" w:hAnsi="Arial" w:cs="Arial"/>
          <w:sz w:val="20"/>
          <w:szCs w:val="20"/>
        </w:rPr>
        <w:t>I authorize Associates in Psychology &amp; Therapy, Inc. (APT, Inc</w:t>
      </w:r>
      <w:r w:rsidR="00EB2142" w:rsidRPr="00EB2142">
        <w:rPr>
          <w:rFonts w:ascii="Arial" w:hAnsi="Arial" w:cs="Arial"/>
          <w:sz w:val="20"/>
          <w:szCs w:val="20"/>
        </w:rPr>
        <w:t>.</w:t>
      </w:r>
      <w:r w:rsidRPr="00EB2142">
        <w:rPr>
          <w:rFonts w:ascii="Arial" w:hAnsi="Arial" w:cs="Arial"/>
          <w:sz w:val="20"/>
          <w:szCs w:val="20"/>
        </w:rPr>
        <w:t>) to release information from my medical records to any health care provider involved in my care and treatment.  Associates in Psychology &amp; Therapy, Inc. (APT, Inc</w:t>
      </w:r>
      <w:r w:rsidR="00AD029E">
        <w:rPr>
          <w:rFonts w:ascii="Arial" w:hAnsi="Arial" w:cs="Arial"/>
          <w:sz w:val="20"/>
          <w:szCs w:val="20"/>
        </w:rPr>
        <w:t>.</w:t>
      </w:r>
      <w:r w:rsidRPr="00EB2142">
        <w:rPr>
          <w:rFonts w:ascii="Arial" w:hAnsi="Arial" w:cs="Arial"/>
          <w:sz w:val="20"/>
          <w:szCs w:val="20"/>
        </w:rPr>
        <w:t>) may also release information to any person or organization liable for all or part of my charges, such as my insurance carrier, Medicare programs, any third-party payer, and my employer's workers' compensation carrier.  I understand disclosure of medical record information to an insurance company or other payer pursuant to this authorization, Associates in Psychology &amp; Therapy, Inc. (APT, Inc</w:t>
      </w:r>
      <w:r w:rsidR="00EB2142" w:rsidRPr="00EB2142">
        <w:rPr>
          <w:rFonts w:ascii="Arial" w:hAnsi="Arial" w:cs="Arial"/>
          <w:sz w:val="20"/>
          <w:szCs w:val="20"/>
        </w:rPr>
        <w:t>.</w:t>
      </w:r>
      <w:r w:rsidRPr="00EB2142">
        <w:rPr>
          <w:rFonts w:ascii="Arial" w:hAnsi="Arial" w:cs="Arial"/>
          <w:sz w:val="20"/>
          <w:szCs w:val="20"/>
        </w:rPr>
        <w:t>) is no longer responsible for the confidentiality of any information known or possessed by the payer.</w:t>
      </w:r>
    </w:p>
    <w:p w:rsidR="00274A9D" w:rsidRPr="00EB2142" w:rsidRDefault="00274A9D">
      <w:pPr>
        <w:pStyle w:val="Standard"/>
        <w:rPr>
          <w:rFonts w:ascii="Arial" w:hAnsi="Arial" w:cs="Arial"/>
          <w:sz w:val="20"/>
          <w:szCs w:val="20"/>
        </w:rPr>
      </w:pPr>
    </w:p>
    <w:p w:rsidR="00274A9D" w:rsidRPr="00EB2142" w:rsidRDefault="006B7DE8">
      <w:pPr>
        <w:pStyle w:val="Standard"/>
        <w:spacing w:after="58"/>
        <w:rPr>
          <w:rFonts w:ascii="Arial" w:hAnsi="Arial" w:cs="Arial"/>
          <w:sz w:val="20"/>
          <w:szCs w:val="20"/>
        </w:rPr>
      </w:pPr>
      <w:r w:rsidRPr="00EB2142">
        <w:rPr>
          <w:rFonts w:ascii="Arial" w:hAnsi="Arial" w:cs="Arial"/>
          <w:b/>
          <w:bCs/>
          <w:sz w:val="20"/>
          <w:szCs w:val="20"/>
        </w:rPr>
        <w:t>Scope of information to be released:</w:t>
      </w:r>
    </w:p>
    <w:p w:rsidR="00EB2142" w:rsidRDefault="00EB2142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p w:rsidR="00274A9D" w:rsidRPr="00EB2142" w:rsidRDefault="006B7DE8" w:rsidP="00EB2142">
      <w:pPr>
        <w:pStyle w:val="Textbody"/>
        <w:numPr>
          <w:ilvl w:val="0"/>
          <w:numId w:val="1"/>
        </w:numPr>
        <w:spacing w:after="0"/>
        <w:rPr>
          <w:rFonts w:ascii="Arial" w:hAnsi="Arial" w:cs="Arial"/>
          <w:color w:val="3B3838"/>
          <w:sz w:val="20"/>
          <w:szCs w:val="20"/>
        </w:rPr>
      </w:pPr>
      <w:r w:rsidRPr="00EB2142">
        <w:rPr>
          <w:rFonts w:ascii="Arial" w:hAnsi="Arial" w:cs="Arial"/>
          <w:sz w:val="20"/>
          <w:szCs w:val="20"/>
        </w:rPr>
        <w:t>All information regarding assessment, diagnosis, and treatment of patient's condition, concern, or disease</w:t>
      </w:r>
      <w:r w:rsidR="00EB2142">
        <w:rPr>
          <w:rFonts w:ascii="Arial" w:hAnsi="Arial" w:cs="Arial"/>
          <w:sz w:val="20"/>
          <w:szCs w:val="20"/>
        </w:rPr>
        <w:t xml:space="preserve"> (please specify)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8625"/>
      </w:tblGrid>
      <w:tr w:rsidR="00274A9D" w:rsidRPr="00EB2142">
        <w:tc>
          <w:tcPr>
            <w:tcW w:w="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9D" w:rsidRPr="00EB2142">
        <w:tc>
          <w:tcPr>
            <w:tcW w:w="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4A9D" w:rsidRPr="00EB2142" w:rsidRDefault="00274A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029E" w:rsidRDefault="00AD029E" w:rsidP="00AD029E">
      <w:pPr>
        <w:pStyle w:val="Textbody"/>
        <w:ind w:left="720"/>
        <w:rPr>
          <w:rFonts w:ascii="Arial" w:hAnsi="Arial" w:cs="Arial"/>
          <w:color w:val="3B3838"/>
          <w:sz w:val="20"/>
          <w:szCs w:val="20"/>
        </w:rPr>
      </w:pPr>
    </w:p>
    <w:p w:rsidR="00274A9D" w:rsidRPr="00EB2142" w:rsidRDefault="00AD029E" w:rsidP="00AD029E">
      <w:pPr>
        <w:pStyle w:val="Textbody"/>
        <w:numPr>
          <w:ilvl w:val="0"/>
          <w:numId w:val="1"/>
        </w:numPr>
        <w:rPr>
          <w:rFonts w:ascii="Arial" w:hAnsi="Arial" w:cs="Arial"/>
          <w:color w:val="3B3838"/>
          <w:sz w:val="20"/>
          <w:szCs w:val="20"/>
        </w:rPr>
      </w:pPr>
      <w:r w:rsidRPr="00AD029E">
        <w:rPr>
          <w:rFonts w:ascii="Arial" w:hAnsi="Arial" w:cs="Arial"/>
          <w:color w:val="3B3838"/>
          <w:sz w:val="20"/>
          <w:szCs w:val="20"/>
        </w:rPr>
        <w:t>All information regarding care received by patient between the dates</w:t>
      </w:r>
      <w:r>
        <w:rPr>
          <w:rFonts w:ascii="Arial" w:hAnsi="Arial" w:cs="Arial"/>
          <w:color w:val="3B3838"/>
          <w:sz w:val="20"/>
          <w:szCs w:val="20"/>
        </w:rPr>
        <w:t xml:space="preserve"> of ________ and ___________</w:t>
      </w:r>
    </w:p>
    <w:p w:rsidR="00274A9D" w:rsidRPr="00EB2142" w:rsidRDefault="006B7DE8" w:rsidP="00AD029E">
      <w:pPr>
        <w:pStyle w:val="Textbody"/>
        <w:numPr>
          <w:ilvl w:val="0"/>
          <w:numId w:val="1"/>
        </w:numPr>
        <w:spacing w:before="29" w:after="115"/>
        <w:rPr>
          <w:rFonts w:ascii="Arial" w:hAnsi="Arial" w:cs="Arial"/>
          <w:color w:val="3B3838"/>
          <w:sz w:val="20"/>
          <w:szCs w:val="20"/>
        </w:rPr>
      </w:pPr>
      <w:r w:rsidRPr="00EB2142">
        <w:rPr>
          <w:rFonts w:ascii="Arial" w:hAnsi="Arial" w:cs="Arial"/>
          <w:sz w:val="20"/>
          <w:szCs w:val="20"/>
        </w:rPr>
        <w:t>A</w:t>
      </w:r>
      <w:r w:rsidR="00EB2142">
        <w:rPr>
          <w:rFonts w:ascii="Arial" w:hAnsi="Arial" w:cs="Arial"/>
          <w:sz w:val="20"/>
          <w:szCs w:val="20"/>
        </w:rPr>
        <w:t>ll Alcohol or Drug Use Treatment</w:t>
      </w:r>
    </w:p>
    <w:p w:rsidR="00AD029E" w:rsidRPr="00AD029E" w:rsidRDefault="006B7DE8" w:rsidP="00AD029E">
      <w:pPr>
        <w:pStyle w:val="Textbody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2142">
        <w:rPr>
          <w:rFonts w:ascii="Arial" w:hAnsi="Arial" w:cs="Arial"/>
          <w:color w:val="3B3838"/>
          <w:sz w:val="20"/>
          <w:szCs w:val="20"/>
        </w:rPr>
        <w:t>Other Information (</w:t>
      </w:r>
      <w:r w:rsidR="00AD029E">
        <w:rPr>
          <w:rFonts w:ascii="Arial" w:hAnsi="Arial" w:cs="Arial"/>
          <w:color w:val="3B3838"/>
          <w:sz w:val="20"/>
          <w:szCs w:val="20"/>
        </w:rPr>
        <w:t xml:space="preserve">please </w:t>
      </w:r>
      <w:r w:rsidRPr="00EB2142">
        <w:rPr>
          <w:rFonts w:ascii="Arial" w:hAnsi="Arial" w:cs="Arial"/>
          <w:color w:val="3B3838"/>
          <w:sz w:val="20"/>
          <w:szCs w:val="20"/>
        </w:rPr>
        <w:t>specify)</w:t>
      </w:r>
      <w:r w:rsidR="00AD029E">
        <w:rPr>
          <w:rFonts w:ascii="Arial" w:hAnsi="Arial" w:cs="Arial"/>
          <w:color w:val="3B3838"/>
          <w:sz w:val="20"/>
          <w:szCs w:val="20"/>
        </w:rPr>
        <w:t>: ___________________________________________________________________________________</w:t>
      </w:r>
    </w:p>
    <w:p w:rsidR="00AD029E" w:rsidRPr="00AD029E" w:rsidRDefault="00AD029E" w:rsidP="00AD029E">
      <w:pPr>
        <w:pStyle w:val="Textbod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B3838"/>
          <w:sz w:val="20"/>
          <w:szCs w:val="20"/>
        </w:rPr>
        <w:t>___________________________________________________________________________________</w:t>
      </w:r>
    </w:p>
    <w:p w:rsidR="00AD029E" w:rsidRDefault="00AD029E" w:rsidP="00AD029E">
      <w:pPr>
        <w:pStyle w:val="Textbody"/>
        <w:ind w:left="720"/>
        <w:rPr>
          <w:rFonts w:ascii="Arial" w:hAnsi="Arial" w:cs="Arial"/>
          <w:color w:val="3B3838"/>
          <w:sz w:val="20"/>
          <w:szCs w:val="20"/>
        </w:rPr>
      </w:pPr>
      <w:r>
        <w:rPr>
          <w:rFonts w:ascii="Arial" w:hAnsi="Arial" w:cs="Arial"/>
          <w:color w:val="3B3838"/>
          <w:sz w:val="20"/>
          <w:szCs w:val="20"/>
        </w:rPr>
        <w:t>___________________________________________________________________________________</w:t>
      </w:r>
    </w:p>
    <w:p w:rsidR="00AD029E" w:rsidRDefault="00AD029E" w:rsidP="00AD029E">
      <w:pPr>
        <w:pStyle w:val="Textbody"/>
        <w:ind w:left="720"/>
        <w:rPr>
          <w:rFonts w:ascii="Arial" w:hAnsi="Arial" w:cs="Arial"/>
          <w:color w:val="3B3838"/>
          <w:sz w:val="20"/>
          <w:szCs w:val="20"/>
        </w:rPr>
      </w:pPr>
      <w:r>
        <w:rPr>
          <w:rFonts w:ascii="Arial" w:hAnsi="Arial" w:cs="Arial"/>
          <w:color w:val="3B3838"/>
          <w:sz w:val="20"/>
          <w:szCs w:val="20"/>
        </w:rPr>
        <w:t>___________________________________________________________________________________</w:t>
      </w:r>
    </w:p>
    <w:p w:rsidR="00274A9D" w:rsidRPr="00EB2142" w:rsidRDefault="00AD029E" w:rsidP="00AD029E">
      <w:pPr>
        <w:pStyle w:val="Textbod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B3838"/>
          <w:sz w:val="20"/>
          <w:szCs w:val="20"/>
        </w:rPr>
        <w:t>___________________________________________________________________________________</w:t>
      </w:r>
    </w:p>
    <w:p w:rsidR="00274A9D" w:rsidRPr="00EB2142" w:rsidRDefault="00274A9D">
      <w:pPr>
        <w:pStyle w:val="Textbody"/>
        <w:spacing w:after="0"/>
        <w:rPr>
          <w:rFonts w:ascii="Arial" w:hAnsi="Arial" w:cs="Arial"/>
          <w:sz w:val="20"/>
          <w:szCs w:val="20"/>
        </w:rPr>
      </w:pPr>
    </w:p>
    <w:tbl>
      <w:tblPr>
        <w:tblW w:w="962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020"/>
        <w:gridCol w:w="3389"/>
      </w:tblGrid>
      <w:tr w:rsidR="00274A9D" w:rsidRPr="00EB2142">
        <w:trPr>
          <w:trHeight w:hRule="exact" w:val="576"/>
        </w:trPr>
        <w:tc>
          <w:tcPr>
            <w:tcW w:w="5211" w:type="dxa"/>
            <w:tcBorders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389" w:type="dxa"/>
            <w:tcBorders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</w:tr>
      <w:tr w:rsidR="00274A9D" w:rsidRPr="00EB2142">
        <w:trPr>
          <w:trHeight w:hRule="exact" w:val="302"/>
        </w:trPr>
        <w:tc>
          <w:tcPr>
            <w:tcW w:w="5211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6B7DE8">
            <w:pPr>
              <w:pStyle w:val="Textbody"/>
              <w:spacing w:after="0" w:line="216" w:lineRule="exact"/>
              <w:ind w:left="-28" w:right="-373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Signature of Patient or Legally Responsible Person</w:t>
            </w:r>
          </w:p>
        </w:tc>
        <w:tc>
          <w:tcPr>
            <w:tcW w:w="1020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389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6B7DE8">
            <w:pPr>
              <w:pStyle w:val="Standard"/>
              <w:spacing w:line="216" w:lineRule="exact"/>
              <w:ind w:left="-22" w:right="301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Name (Please print)</w:t>
            </w:r>
          </w:p>
        </w:tc>
      </w:tr>
      <w:tr w:rsidR="00274A9D" w:rsidRPr="00EB2142">
        <w:trPr>
          <w:trHeight w:val="576"/>
        </w:trPr>
        <w:tc>
          <w:tcPr>
            <w:tcW w:w="5211" w:type="dxa"/>
            <w:tcBorders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389" w:type="dxa"/>
            <w:tcBorders>
              <w:bottom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</w:tr>
      <w:tr w:rsidR="00274A9D" w:rsidRPr="00EB2142">
        <w:trPr>
          <w:trHeight w:hRule="exact" w:val="302"/>
        </w:trPr>
        <w:tc>
          <w:tcPr>
            <w:tcW w:w="5211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6B7DE8">
            <w:pPr>
              <w:pStyle w:val="Standard"/>
              <w:spacing w:line="216" w:lineRule="exact"/>
              <w:ind w:left="-33" w:right="1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Relationship/Reason Why Patient Is Unable to Sign</w:t>
            </w:r>
          </w:p>
        </w:tc>
        <w:tc>
          <w:tcPr>
            <w:tcW w:w="1020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389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6B7DE8">
            <w:pPr>
              <w:pStyle w:val="Textbody"/>
              <w:spacing w:after="0" w:line="216" w:lineRule="exact"/>
              <w:ind w:left="-22" w:right="301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5832CF" w:rsidRPr="00EB2142" w:rsidRDefault="005832CF">
      <w:pPr>
        <w:rPr>
          <w:rFonts w:ascii="Arial" w:hAnsi="Arial" w:cs="Arial"/>
          <w:vanish/>
          <w:sz w:val="20"/>
          <w:szCs w:val="20"/>
        </w:rPr>
      </w:pPr>
    </w:p>
    <w:tbl>
      <w:tblPr>
        <w:tblW w:w="962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020"/>
        <w:gridCol w:w="3389"/>
      </w:tblGrid>
      <w:tr w:rsidR="00274A9D" w:rsidRPr="00EB2142">
        <w:trPr>
          <w:trHeight w:hRule="exact" w:val="599"/>
        </w:trPr>
        <w:tc>
          <w:tcPr>
            <w:tcW w:w="5211" w:type="dxa"/>
            <w:tcBorders>
              <w:bottom w:val="single" w:sz="2" w:space="0" w:color="000000"/>
            </w:tcBorders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389" w:type="dxa"/>
            <w:tcBorders>
              <w:bottom w:val="single" w:sz="2" w:space="0" w:color="000000"/>
            </w:tcBorders>
            <w:tcMar>
              <w:top w:w="29" w:type="dxa"/>
              <w:left w:w="58" w:type="dxa"/>
              <w:bottom w:w="0" w:type="dxa"/>
              <w:right w:w="58" w:type="dxa"/>
            </w:tcMar>
            <w:vAlign w:val="bottom"/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</w:tr>
      <w:tr w:rsidR="00274A9D" w:rsidRPr="00EB2142">
        <w:trPr>
          <w:trHeight w:hRule="exact" w:val="302"/>
        </w:trPr>
        <w:tc>
          <w:tcPr>
            <w:tcW w:w="5211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6B7DE8">
            <w:pPr>
              <w:pStyle w:val="Textbody"/>
              <w:spacing w:after="0" w:line="216" w:lineRule="exact"/>
              <w:ind w:left="-33" w:right="1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Signature of Witness</w:t>
            </w:r>
          </w:p>
        </w:tc>
        <w:tc>
          <w:tcPr>
            <w:tcW w:w="1020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274A9D">
            <w:pPr>
              <w:pStyle w:val="Textbody"/>
              <w:spacing w:after="0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3389" w:type="dxa"/>
            <w:tcMar>
              <w:top w:w="29" w:type="dxa"/>
              <w:left w:w="58" w:type="dxa"/>
              <w:bottom w:w="0" w:type="dxa"/>
              <w:right w:w="58" w:type="dxa"/>
            </w:tcMar>
          </w:tcPr>
          <w:p w:rsidR="00274A9D" w:rsidRPr="00EB2142" w:rsidRDefault="006B7DE8">
            <w:pPr>
              <w:pStyle w:val="Textbody"/>
              <w:spacing w:after="0" w:line="216" w:lineRule="exact"/>
              <w:ind w:left="-22" w:right="301"/>
              <w:rPr>
                <w:rFonts w:ascii="Arial" w:hAnsi="Arial" w:cs="Arial"/>
                <w:spacing w:val="-6"/>
                <w:kern w:val="0"/>
                <w:sz w:val="20"/>
                <w:szCs w:val="20"/>
              </w:rPr>
            </w:pPr>
            <w:r w:rsidRPr="00EB214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274A9D" w:rsidRDefault="00274A9D">
      <w:pPr>
        <w:pStyle w:val="Standard"/>
      </w:pPr>
    </w:p>
    <w:sectPr w:rsidR="00274A9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42" w:rsidRDefault="00310C42">
      <w:r>
        <w:separator/>
      </w:r>
    </w:p>
  </w:endnote>
  <w:endnote w:type="continuationSeparator" w:id="0">
    <w:p w:rsidR="00310C42" w:rsidRDefault="003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42" w:rsidRDefault="00310C42">
      <w:r>
        <w:rPr>
          <w:color w:val="000000"/>
        </w:rPr>
        <w:separator/>
      </w:r>
    </w:p>
  </w:footnote>
  <w:footnote w:type="continuationSeparator" w:id="0">
    <w:p w:rsidR="00310C42" w:rsidRDefault="003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2ED7"/>
    <w:multiLevelType w:val="hybridMultilevel"/>
    <w:tmpl w:val="C8DC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4A9D"/>
    <w:rsid w:val="00274A9D"/>
    <w:rsid w:val="00310C42"/>
    <w:rsid w:val="00456D0A"/>
    <w:rsid w:val="005832CF"/>
    <w:rsid w:val="006B7DE8"/>
    <w:rsid w:val="00AD029E"/>
    <w:rsid w:val="00E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142"/>
    <w:rPr>
      <w:rFonts w:ascii="Tahoma" w:hAnsi="Tahoma"/>
      <w:sz w:val="16"/>
      <w:szCs w:val="14"/>
    </w:rPr>
  </w:style>
  <w:style w:type="character" w:customStyle="1" w:styleId="TTTTWingdings">
    <w:name w:val="TTTT_Wingdings"/>
    <w:rPr>
      <w:rFonts w:ascii="Wingdings" w:hAnsi="Wingding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4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142"/>
    <w:rPr>
      <w:rFonts w:ascii="Tahoma" w:hAnsi="Tahoma"/>
      <w:sz w:val="16"/>
      <w:szCs w:val="14"/>
    </w:rPr>
  </w:style>
  <w:style w:type="character" w:customStyle="1" w:styleId="TTTTWingdings">
    <w:name w:val="TTTT_Wingdings"/>
    <w:rPr>
      <w:rFonts w:ascii="Wingdings" w:hAnsi="Wingding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4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Bates</dc:creator>
  <cp:lastModifiedBy>J2</cp:lastModifiedBy>
  <cp:revision>2</cp:revision>
  <cp:lastPrinted>2016-01-18T14:23:00Z</cp:lastPrinted>
  <dcterms:created xsi:type="dcterms:W3CDTF">2016-01-19T15:32:00Z</dcterms:created>
  <dcterms:modified xsi:type="dcterms:W3CDTF">2016-01-19T15:32:00Z</dcterms:modified>
</cp:coreProperties>
</file>